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42" w:rsidRPr="00903184" w:rsidRDefault="00D16412" w:rsidP="00423542">
      <w:pPr>
        <w:spacing w:after="0" w:line="240" w:lineRule="auto"/>
        <w:jc w:val="center"/>
        <w:rPr>
          <w:rFonts w:ascii="Calibri" w:hAnsi="Calibri" w:cs="Calibri"/>
          <w:b/>
          <w:sz w:val="22"/>
        </w:rPr>
      </w:pPr>
      <w:r w:rsidRPr="00903184">
        <w:rPr>
          <w:rFonts w:ascii="Calibri" w:hAnsi="Calibri" w:cs="Calibri"/>
          <w:b/>
          <w:sz w:val="22"/>
        </w:rPr>
        <w:t>F</w:t>
      </w:r>
      <w:r w:rsidR="00423542" w:rsidRPr="00903184">
        <w:rPr>
          <w:rFonts w:ascii="Calibri" w:hAnsi="Calibri" w:cs="Calibri"/>
          <w:b/>
          <w:sz w:val="22"/>
        </w:rPr>
        <w:t xml:space="preserve">ORMULÁRIO E </w:t>
      </w:r>
      <w:r w:rsidR="00423542" w:rsidRPr="00903184">
        <w:rPr>
          <w:rFonts w:ascii="Calibri" w:hAnsi="Calibri" w:cs="Calibri"/>
          <w:b/>
          <w:i/>
          <w:sz w:val="22"/>
        </w:rPr>
        <w:t>CHECKLIST</w:t>
      </w:r>
      <w:r w:rsidR="00423542" w:rsidRPr="00903184">
        <w:rPr>
          <w:rFonts w:ascii="Calibri" w:hAnsi="Calibri" w:cs="Calibri"/>
          <w:b/>
          <w:sz w:val="22"/>
        </w:rPr>
        <w:t xml:space="preserve"> </w:t>
      </w:r>
    </w:p>
    <w:p w:rsidR="00423542" w:rsidRPr="00903184" w:rsidRDefault="00423542" w:rsidP="00423542">
      <w:pPr>
        <w:spacing w:after="0" w:line="240" w:lineRule="auto"/>
        <w:jc w:val="center"/>
        <w:rPr>
          <w:rFonts w:ascii="Calibri" w:hAnsi="Calibri" w:cs="Calibri"/>
          <w:b/>
          <w:sz w:val="22"/>
        </w:rPr>
      </w:pPr>
      <w:r w:rsidRPr="00903184">
        <w:rPr>
          <w:rFonts w:ascii="Calibri" w:hAnsi="Calibri" w:cs="Calibri"/>
          <w:b/>
          <w:bCs/>
          <w:sz w:val="22"/>
        </w:rPr>
        <w:t>PROCESSO ADMINISTRATIVO PARA APURAÇÃO DE INADIMPLÊNCIA CONTRATUAL</w:t>
      </w:r>
    </w:p>
    <w:p w:rsidR="00423542" w:rsidRPr="00903184" w:rsidRDefault="00423542" w:rsidP="00423542">
      <w:pPr>
        <w:rPr>
          <w:sz w:val="22"/>
        </w:rPr>
      </w:pPr>
    </w:p>
    <w:p w:rsidR="00BD770D" w:rsidRPr="00903184" w:rsidRDefault="00D16412" w:rsidP="00D16412">
      <w:pPr>
        <w:spacing w:after="0" w:line="240" w:lineRule="auto"/>
        <w:jc w:val="both"/>
        <w:rPr>
          <w:rFonts w:ascii="Calibri" w:hAnsi="Calibri" w:cs="Calibri"/>
          <w:sz w:val="22"/>
          <w:lang w:val="pt"/>
        </w:rPr>
      </w:pPr>
      <w:r w:rsidRPr="00903184">
        <w:rPr>
          <w:rFonts w:ascii="Calibri" w:hAnsi="Calibri" w:cs="Calibri"/>
          <w:sz w:val="22"/>
          <w:lang w:val="pt"/>
        </w:rPr>
        <w:t xml:space="preserve">Este </w:t>
      </w:r>
      <w:proofErr w:type="spellStart"/>
      <w:r w:rsidRPr="00903184">
        <w:rPr>
          <w:rFonts w:ascii="Calibri" w:hAnsi="Calibri" w:cs="Calibri"/>
          <w:sz w:val="22"/>
          <w:lang w:val="pt"/>
        </w:rPr>
        <w:t>checklist</w:t>
      </w:r>
      <w:proofErr w:type="spellEnd"/>
      <w:r w:rsidRPr="00903184">
        <w:rPr>
          <w:rFonts w:ascii="Calibri" w:hAnsi="Calibri" w:cs="Calibri"/>
          <w:sz w:val="22"/>
          <w:lang w:val="pt"/>
        </w:rPr>
        <w:t xml:space="preserve"> foi elaborado pela Procuradoria Federal junto à UFSC e adaptado pela PROAD a fim de facilitar o preenchimento. Em caso de dúvidas, consultar o Parecer Referencial nº 00040/2018/NADM/PFUFSC/PGF/AGU, bem como o formulário original, através de acesso ao link</w:t>
      </w:r>
      <w:r w:rsidR="0042448F">
        <w:rPr>
          <w:rFonts w:ascii="Calibri" w:hAnsi="Calibri" w:cs="Calibri"/>
          <w:sz w:val="22"/>
          <w:lang w:val="pt"/>
        </w:rPr>
        <w:t>:</w:t>
      </w:r>
      <w:r w:rsidRPr="00903184">
        <w:rPr>
          <w:rFonts w:ascii="Calibri" w:hAnsi="Calibri" w:cs="Calibri"/>
          <w:sz w:val="22"/>
          <w:lang w:val="pt"/>
        </w:rPr>
        <w:t xml:space="preserve"> </w:t>
      </w:r>
      <w:hyperlink r:id="rId9" w:history="1">
        <w:r w:rsidR="00C3506A" w:rsidRPr="00903184">
          <w:rPr>
            <w:rStyle w:val="Hyperlink"/>
            <w:rFonts w:ascii="Calibri" w:hAnsi="Calibri" w:cs="Calibri"/>
            <w:sz w:val="22"/>
            <w:lang w:val="pt"/>
          </w:rPr>
          <w:t>http://proad.ufsc.br/checklist/</w:t>
        </w:r>
      </w:hyperlink>
    </w:p>
    <w:p w:rsidR="00C3506A" w:rsidRPr="00903184" w:rsidRDefault="00C3506A" w:rsidP="00D16412">
      <w:pPr>
        <w:spacing w:after="0" w:line="240" w:lineRule="auto"/>
        <w:jc w:val="both"/>
        <w:rPr>
          <w:rFonts w:ascii="Calibri" w:hAnsi="Calibri" w:cs="Calibri"/>
          <w:sz w:val="22"/>
          <w:lang w:val="pt"/>
        </w:rPr>
      </w:pPr>
    </w:p>
    <w:p w:rsidR="00D16412" w:rsidRPr="00903184" w:rsidRDefault="0042448F" w:rsidP="00BD770D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Nome da e</w:t>
      </w:r>
      <w:r w:rsidR="00BD770D" w:rsidRPr="00903184">
        <w:rPr>
          <w:rFonts w:asciiTheme="minorHAnsi" w:hAnsiTheme="minorHAnsi" w:cstheme="minorHAnsi"/>
          <w:b/>
          <w:sz w:val="22"/>
        </w:rPr>
        <w:t>mpresa: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10"/>
      </w:tblGrid>
      <w:tr w:rsidR="00423542" w:rsidRPr="00903184" w:rsidTr="0042448F">
        <w:tc>
          <w:tcPr>
            <w:tcW w:w="3510" w:type="dxa"/>
            <w:shd w:val="clear" w:color="auto" w:fill="auto"/>
          </w:tcPr>
          <w:p w:rsidR="00423542" w:rsidRPr="00903184" w:rsidRDefault="0042448F" w:rsidP="0042448F">
            <w:pPr>
              <w:spacing w:after="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Nº</w:t>
            </w:r>
            <w:r w:rsidR="00423542" w:rsidRPr="00903184">
              <w:rPr>
                <w:rFonts w:ascii="Calibri" w:hAnsi="Calibri" w:cs="Calibri"/>
                <w:b/>
                <w:bCs/>
                <w:sz w:val="22"/>
              </w:rPr>
              <w:t xml:space="preserve"> do processo</w:t>
            </w:r>
          </w:p>
        </w:tc>
        <w:tc>
          <w:tcPr>
            <w:tcW w:w="5210" w:type="dxa"/>
            <w:shd w:val="clear" w:color="auto" w:fill="auto"/>
          </w:tcPr>
          <w:p w:rsidR="00423542" w:rsidRPr="00903184" w:rsidRDefault="00423542" w:rsidP="005E5778">
            <w:pPr>
              <w:spacing w:after="0"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423542" w:rsidRPr="00903184" w:rsidTr="0042448F">
        <w:tc>
          <w:tcPr>
            <w:tcW w:w="3510" w:type="dxa"/>
            <w:shd w:val="clear" w:color="auto" w:fill="auto"/>
          </w:tcPr>
          <w:p w:rsidR="00423542" w:rsidRPr="00903184" w:rsidRDefault="0042448F" w:rsidP="0042448F">
            <w:pPr>
              <w:spacing w:after="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Nº</w:t>
            </w:r>
            <w:r w:rsidRPr="00903184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423542" w:rsidRPr="00903184">
              <w:rPr>
                <w:rFonts w:ascii="Calibri" w:hAnsi="Calibri" w:cs="Calibri"/>
                <w:b/>
                <w:bCs/>
                <w:sz w:val="22"/>
              </w:rPr>
              <w:t xml:space="preserve">do </w:t>
            </w:r>
            <w:r w:rsidR="00834321" w:rsidRPr="00903184">
              <w:rPr>
                <w:rFonts w:ascii="Calibri" w:hAnsi="Calibri" w:cs="Calibri"/>
                <w:b/>
                <w:bCs/>
                <w:sz w:val="22"/>
              </w:rPr>
              <w:t>C</w:t>
            </w:r>
            <w:r w:rsidR="00423542" w:rsidRPr="00903184">
              <w:rPr>
                <w:rFonts w:ascii="Calibri" w:hAnsi="Calibri" w:cs="Calibri"/>
                <w:b/>
                <w:bCs/>
                <w:sz w:val="22"/>
              </w:rPr>
              <w:t>ontrato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ou da</w:t>
            </w:r>
            <w:r w:rsidR="00834321" w:rsidRPr="00903184">
              <w:rPr>
                <w:rFonts w:ascii="Calibri" w:hAnsi="Calibri" w:cs="Calibri"/>
                <w:b/>
                <w:bCs/>
                <w:sz w:val="22"/>
              </w:rPr>
              <w:t xml:space="preserve"> Ata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de Registro de Preços</w:t>
            </w:r>
          </w:p>
        </w:tc>
        <w:tc>
          <w:tcPr>
            <w:tcW w:w="5210" w:type="dxa"/>
            <w:shd w:val="clear" w:color="auto" w:fill="auto"/>
          </w:tcPr>
          <w:p w:rsidR="00423542" w:rsidRPr="00903184" w:rsidRDefault="00423542" w:rsidP="005E5778">
            <w:pPr>
              <w:spacing w:after="0"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42448F" w:rsidRPr="00903184" w:rsidTr="0042448F">
        <w:tc>
          <w:tcPr>
            <w:tcW w:w="3510" w:type="dxa"/>
            <w:shd w:val="clear" w:color="auto" w:fill="auto"/>
          </w:tcPr>
          <w:p w:rsidR="0042448F" w:rsidRPr="00903184" w:rsidRDefault="0042448F" w:rsidP="0042448F">
            <w:pPr>
              <w:spacing w:after="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Nº</w:t>
            </w:r>
            <w:r w:rsidRPr="00903184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</w:rPr>
              <w:t>do Edital</w:t>
            </w:r>
          </w:p>
        </w:tc>
        <w:tc>
          <w:tcPr>
            <w:tcW w:w="5210" w:type="dxa"/>
            <w:shd w:val="clear" w:color="auto" w:fill="auto"/>
          </w:tcPr>
          <w:p w:rsidR="0042448F" w:rsidRPr="00903184" w:rsidRDefault="0042448F" w:rsidP="005E5778">
            <w:pPr>
              <w:spacing w:after="0"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423542" w:rsidRPr="00903184" w:rsidTr="0042448F">
        <w:tc>
          <w:tcPr>
            <w:tcW w:w="3510" w:type="dxa"/>
            <w:shd w:val="clear" w:color="auto" w:fill="auto"/>
          </w:tcPr>
          <w:p w:rsidR="00423542" w:rsidRPr="00903184" w:rsidRDefault="00423542" w:rsidP="005E5778">
            <w:pPr>
              <w:spacing w:after="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903184">
              <w:rPr>
                <w:rFonts w:ascii="Calibri" w:hAnsi="Calibri" w:cs="Calibri"/>
                <w:b/>
                <w:bCs/>
                <w:sz w:val="22"/>
              </w:rPr>
              <w:t>Fato em apuração</w:t>
            </w:r>
          </w:p>
        </w:tc>
        <w:tc>
          <w:tcPr>
            <w:tcW w:w="5210" w:type="dxa"/>
            <w:shd w:val="clear" w:color="auto" w:fill="auto"/>
          </w:tcPr>
          <w:p w:rsidR="00423542" w:rsidRPr="00903184" w:rsidRDefault="00423542" w:rsidP="005E5778">
            <w:pPr>
              <w:spacing w:after="0" w:line="240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:rsidR="00AA5825" w:rsidRPr="00AA5825" w:rsidRDefault="00AA5825" w:rsidP="001467BB">
      <w:pPr>
        <w:jc w:val="both"/>
        <w:rPr>
          <w:rFonts w:asciiTheme="minorHAnsi" w:hAnsiTheme="minorHAnsi"/>
          <w:b/>
          <w:sz w:val="4"/>
          <w:szCs w:val="4"/>
        </w:rPr>
      </w:pPr>
    </w:p>
    <w:p w:rsidR="001467BB" w:rsidRPr="0042448F" w:rsidRDefault="001467BB" w:rsidP="001467BB">
      <w:pPr>
        <w:jc w:val="both"/>
        <w:rPr>
          <w:rFonts w:asciiTheme="minorHAnsi" w:hAnsiTheme="minorHAnsi"/>
          <w:b/>
          <w:szCs w:val="20"/>
        </w:rPr>
      </w:pPr>
      <w:r w:rsidRPr="0042448F">
        <w:rPr>
          <w:rFonts w:asciiTheme="minorHAnsi" w:hAnsiTheme="minorHAnsi"/>
          <w:b/>
          <w:szCs w:val="20"/>
          <w:highlight w:val="yellow"/>
        </w:rPr>
        <w:t xml:space="preserve">Deve ser preenchido pela </w:t>
      </w:r>
      <w:r w:rsidRPr="0042448F">
        <w:rPr>
          <w:rFonts w:asciiTheme="minorHAnsi" w:hAnsiTheme="minorHAnsi"/>
          <w:b/>
          <w:szCs w:val="20"/>
          <w:highlight w:val="yellow"/>
          <w:u w:val="single"/>
        </w:rPr>
        <w:t>Comissão</w:t>
      </w:r>
      <w:r w:rsidRPr="0042448F">
        <w:rPr>
          <w:rFonts w:asciiTheme="minorHAnsi" w:hAnsiTheme="minorHAnsi"/>
          <w:b/>
          <w:szCs w:val="20"/>
          <w:highlight w:val="yellow"/>
        </w:rPr>
        <w:t xml:space="preserve"> e inserido no processo quando do envio do Relatório Conclusivo.</w:t>
      </w:r>
      <w:r w:rsidRPr="0042448F">
        <w:rPr>
          <w:rFonts w:asciiTheme="minorHAnsi" w:hAnsiTheme="minorHAnsi"/>
          <w:b/>
          <w:szCs w:val="20"/>
        </w:rPr>
        <w:t xml:space="preserve"> </w:t>
      </w:r>
    </w:p>
    <w:p w:rsidR="00423542" w:rsidRDefault="00423542" w:rsidP="006349A0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bCs/>
          <w:sz w:val="22"/>
        </w:rPr>
      </w:pPr>
      <w:r w:rsidRPr="00903184">
        <w:rPr>
          <w:rFonts w:ascii="Calibri" w:hAnsi="Calibri" w:cs="Calibri"/>
          <w:b/>
          <w:bCs/>
          <w:sz w:val="22"/>
        </w:rPr>
        <w:t>Datas relevantes:</w:t>
      </w:r>
    </w:p>
    <w:p w:rsidR="0042448F" w:rsidRPr="00903184" w:rsidRDefault="0042448F" w:rsidP="0042448F">
      <w:pPr>
        <w:spacing w:after="0" w:line="240" w:lineRule="auto"/>
        <w:ind w:left="720"/>
        <w:rPr>
          <w:rFonts w:ascii="Calibri" w:hAnsi="Calibri" w:cs="Calibri"/>
          <w:b/>
          <w:bCs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770"/>
        <w:gridCol w:w="1431"/>
        <w:gridCol w:w="876"/>
        <w:gridCol w:w="3402"/>
      </w:tblGrid>
      <w:tr w:rsidR="00423542" w:rsidRPr="00903184" w:rsidTr="0042448F">
        <w:tc>
          <w:tcPr>
            <w:tcW w:w="701" w:type="dxa"/>
            <w:shd w:val="clear" w:color="auto" w:fill="548DD4"/>
          </w:tcPr>
          <w:p w:rsidR="00423542" w:rsidRPr="00903184" w:rsidRDefault="00423542" w:rsidP="005E57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</w:p>
        </w:tc>
        <w:tc>
          <w:tcPr>
            <w:tcW w:w="2770" w:type="dxa"/>
            <w:shd w:val="clear" w:color="auto" w:fill="548DD4"/>
          </w:tcPr>
          <w:p w:rsidR="00423542" w:rsidRPr="00903184" w:rsidRDefault="00423542" w:rsidP="005E57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903184">
              <w:rPr>
                <w:rFonts w:ascii="Calibri" w:hAnsi="Calibri" w:cs="Calibri"/>
                <w:b/>
                <w:bCs/>
                <w:color w:val="FFFFFF"/>
                <w:sz w:val="22"/>
              </w:rPr>
              <w:t>ITEM</w:t>
            </w:r>
          </w:p>
        </w:tc>
        <w:tc>
          <w:tcPr>
            <w:tcW w:w="1431" w:type="dxa"/>
            <w:shd w:val="clear" w:color="auto" w:fill="548DD4"/>
          </w:tcPr>
          <w:p w:rsidR="00423542" w:rsidRPr="00903184" w:rsidRDefault="00423542" w:rsidP="005E57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903184">
              <w:rPr>
                <w:rFonts w:ascii="Calibri" w:hAnsi="Calibri" w:cs="Calibri"/>
                <w:b/>
                <w:bCs/>
                <w:color w:val="FFFFFF"/>
                <w:sz w:val="22"/>
              </w:rPr>
              <w:t>DATA</w:t>
            </w:r>
          </w:p>
        </w:tc>
        <w:tc>
          <w:tcPr>
            <w:tcW w:w="876" w:type="dxa"/>
            <w:shd w:val="clear" w:color="auto" w:fill="548DD4"/>
          </w:tcPr>
          <w:p w:rsidR="00423542" w:rsidRPr="00903184" w:rsidRDefault="00423542" w:rsidP="005E57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903184">
              <w:rPr>
                <w:rFonts w:ascii="Calibri" w:hAnsi="Calibri" w:cs="Calibri"/>
                <w:b/>
                <w:bCs/>
                <w:color w:val="FFFFFF"/>
                <w:sz w:val="22"/>
              </w:rPr>
              <w:t>FLS.</w:t>
            </w:r>
          </w:p>
        </w:tc>
        <w:tc>
          <w:tcPr>
            <w:tcW w:w="3402" w:type="dxa"/>
            <w:shd w:val="clear" w:color="auto" w:fill="548DD4"/>
          </w:tcPr>
          <w:p w:rsidR="00423542" w:rsidRPr="00903184" w:rsidRDefault="00423542" w:rsidP="005E57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903184">
              <w:rPr>
                <w:rFonts w:ascii="Calibri" w:hAnsi="Calibri" w:cs="Calibri"/>
                <w:b/>
                <w:bCs/>
                <w:color w:val="FFFFFF"/>
                <w:sz w:val="22"/>
              </w:rPr>
              <w:t>OBSERVAÇÃO</w:t>
            </w:r>
          </w:p>
        </w:tc>
      </w:tr>
      <w:tr w:rsidR="00423542" w:rsidRPr="00903184" w:rsidTr="0042448F">
        <w:tc>
          <w:tcPr>
            <w:tcW w:w="701" w:type="dxa"/>
            <w:shd w:val="clear" w:color="auto" w:fill="auto"/>
            <w:vAlign w:val="center"/>
          </w:tcPr>
          <w:p w:rsidR="00423542" w:rsidRPr="00903184" w:rsidRDefault="00423542" w:rsidP="005E5778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03184">
              <w:rPr>
                <w:rFonts w:ascii="Calibri" w:hAnsi="Calibri" w:cs="Calibri"/>
                <w:bCs/>
                <w:sz w:val="22"/>
              </w:rPr>
              <w:t>2.1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42448F" w:rsidRPr="00903184" w:rsidRDefault="00423542" w:rsidP="0042448F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903184">
              <w:rPr>
                <w:rFonts w:ascii="Calibri" w:hAnsi="Calibri" w:cs="Calibri"/>
                <w:bCs/>
                <w:sz w:val="22"/>
              </w:rPr>
              <w:t>Fato em apuração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23542" w:rsidRPr="00903184" w:rsidRDefault="00423542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23542" w:rsidRPr="00903184" w:rsidRDefault="00423542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3542" w:rsidRDefault="00423542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903184">
              <w:rPr>
                <w:rFonts w:ascii="Calibri" w:hAnsi="Calibri" w:cs="Calibri"/>
                <w:bCs/>
                <w:sz w:val="22"/>
              </w:rPr>
              <w:t>Desdobrar se mais de um fato ou mais de uma data</w:t>
            </w:r>
          </w:p>
          <w:p w:rsidR="0042448F" w:rsidRPr="00903184" w:rsidRDefault="0042448F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(Relatório de Notícia de Irregularidade)</w:t>
            </w:r>
          </w:p>
        </w:tc>
      </w:tr>
      <w:tr w:rsidR="00423542" w:rsidRPr="00903184" w:rsidTr="0042448F">
        <w:tc>
          <w:tcPr>
            <w:tcW w:w="701" w:type="dxa"/>
            <w:shd w:val="clear" w:color="auto" w:fill="auto"/>
            <w:vAlign w:val="center"/>
          </w:tcPr>
          <w:p w:rsidR="00423542" w:rsidRPr="00903184" w:rsidRDefault="00423542" w:rsidP="005E5778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03184">
              <w:rPr>
                <w:rFonts w:ascii="Calibri" w:hAnsi="Calibri" w:cs="Calibri"/>
                <w:bCs/>
                <w:sz w:val="22"/>
              </w:rPr>
              <w:t>2.2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42448F" w:rsidRPr="00903184" w:rsidRDefault="00423542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903184">
              <w:rPr>
                <w:rFonts w:ascii="Calibri" w:hAnsi="Calibri" w:cs="Calibri"/>
                <w:bCs/>
                <w:sz w:val="22"/>
              </w:rPr>
              <w:t>Instauração do processo administrativo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23542" w:rsidRPr="00903184" w:rsidRDefault="00423542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23542" w:rsidRPr="00903184" w:rsidRDefault="00423542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3542" w:rsidRDefault="00423542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903184">
              <w:rPr>
                <w:rFonts w:ascii="Calibri" w:hAnsi="Calibri" w:cs="Calibri"/>
                <w:bCs/>
                <w:sz w:val="22"/>
              </w:rPr>
              <w:t>Data da publicação da portaria</w:t>
            </w:r>
          </w:p>
          <w:p w:rsidR="0042448F" w:rsidRPr="00903184" w:rsidRDefault="0042448F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(Portaria de designação da comissão)</w:t>
            </w:r>
          </w:p>
        </w:tc>
      </w:tr>
      <w:tr w:rsidR="00423542" w:rsidRPr="00903184" w:rsidTr="0042448F">
        <w:tc>
          <w:tcPr>
            <w:tcW w:w="701" w:type="dxa"/>
            <w:shd w:val="clear" w:color="auto" w:fill="auto"/>
            <w:vAlign w:val="center"/>
          </w:tcPr>
          <w:p w:rsidR="00423542" w:rsidRPr="00903184" w:rsidRDefault="00423542" w:rsidP="005E5778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03184">
              <w:rPr>
                <w:rFonts w:ascii="Calibri" w:hAnsi="Calibri" w:cs="Calibri"/>
                <w:bCs/>
                <w:sz w:val="22"/>
              </w:rPr>
              <w:t>2.3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423542" w:rsidRPr="00903184" w:rsidRDefault="00423542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903184">
              <w:rPr>
                <w:rFonts w:ascii="Calibri" w:hAnsi="Calibri" w:cs="Calibri"/>
                <w:bCs/>
                <w:sz w:val="22"/>
              </w:rPr>
              <w:t>Notificação da empr</w:t>
            </w:r>
            <w:r w:rsidR="0042448F">
              <w:rPr>
                <w:rFonts w:ascii="Calibri" w:hAnsi="Calibri" w:cs="Calibri"/>
                <w:bCs/>
                <w:sz w:val="22"/>
              </w:rPr>
              <w:t>esa para apresentação de defesa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23542" w:rsidRPr="00903184" w:rsidRDefault="00423542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23542" w:rsidRPr="00903184" w:rsidRDefault="00423542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3542" w:rsidRDefault="00423542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903184">
              <w:rPr>
                <w:rFonts w:ascii="Calibri" w:hAnsi="Calibri" w:cs="Calibri"/>
                <w:bCs/>
                <w:sz w:val="22"/>
              </w:rPr>
              <w:t>Data do recebimento na empresa e seu comprovante</w:t>
            </w:r>
          </w:p>
          <w:p w:rsidR="0042448F" w:rsidRPr="00903184" w:rsidRDefault="0042448F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(</w:t>
            </w:r>
            <w:r w:rsidRPr="0042448F">
              <w:rPr>
                <w:rFonts w:ascii="Calibri" w:hAnsi="Calibri" w:cs="Calibri"/>
                <w:bCs/>
                <w:sz w:val="22"/>
              </w:rPr>
              <w:t>Notificação Inicial</w:t>
            </w:r>
            <w:r>
              <w:rPr>
                <w:rFonts w:ascii="Calibri" w:hAnsi="Calibri" w:cs="Calibri"/>
                <w:bCs/>
                <w:sz w:val="22"/>
              </w:rPr>
              <w:t xml:space="preserve"> feita pela unidade processante na UFSC)</w:t>
            </w:r>
          </w:p>
        </w:tc>
      </w:tr>
      <w:tr w:rsidR="00423542" w:rsidRPr="00903184" w:rsidTr="0042448F">
        <w:tc>
          <w:tcPr>
            <w:tcW w:w="701" w:type="dxa"/>
            <w:shd w:val="clear" w:color="auto" w:fill="auto"/>
            <w:vAlign w:val="center"/>
          </w:tcPr>
          <w:p w:rsidR="00423542" w:rsidRPr="00903184" w:rsidRDefault="00423542" w:rsidP="005E5778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903184">
              <w:rPr>
                <w:rFonts w:ascii="Calibri" w:hAnsi="Calibri" w:cs="Calibri"/>
                <w:bCs/>
                <w:sz w:val="22"/>
              </w:rPr>
              <w:t>2.4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423542" w:rsidRPr="00903184" w:rsidRDefault="00423542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903184">
              <w:rPr>
                <w:rFonts w:ascii="Calibri" w:hAnsi="Calibri" w:cs="Calibri"/>
                <w:bCs/>
                <w:sz w:val="22"/>
              </w:rPr>
              <w:t>Defesa da empresa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23542" w:rsidRPr="00903184" w:rsidRDefault="00423542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423542" w:rsidRPr="00903184" w:rsidRDefault="00423542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23542" w:rsidRDefault="00423542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903184">
              <w:rPr>
                <w:rFonts w:ascii="Calibri" w:hAnsi="Calibri" w:cs="Calibri"/>
                <w:bCs/>
                <w:sz w:val="22"/>
              </w:rPr>
              <w:t>Data do protocolo</w:t>
            </w:r>
            <w:r w:rsidR="0042448F">
              <w:rPr>
                <w:rFonts w:ascii="Calibri" w:hAnsi="Calibri" w:cs="Calibri"/>
                <w:bCs/>
                <w:sz w:val="22"/>
              </w:rPr>
              <w:t xml:space="preserve"> </w:t>
            </w:r>
          </w:p>
          <w:p w:rsidR="0042448F" w:rsidRPr="00903184" w:rsidRDefault="0042448F" w:rsidP="0042448F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(Se não </w:t>
            </w:r>
            <w:proofErr w:type="gramStart"/>
            <w:r>
              <w:rPr>
                <w:rFonts w:ascii="Calibri" w:hAnsi="Calibri" w:cs="Calibri"/>
                <w:bCs/>
                <w:sz w:val="22"/>
              </w:rPr>
              <w:t>houver defesa</w:t>
            </w:r>
            <w:proofErr w:type="gramEnd"/>
            <w:r>
              <w:rPr>
                <w:rFonts w:ascii="Calibri" w:hAnsi="Calibri" w:cs="Calibri"/>
                <w:bCs/>
                <w:sz w:val="22"/>
              </w:rPr>
              <w:t>, coloca-se “N/A” – não se aplica)</w:t>
            </w:r>
          </w:p>
        </w:tc>
      </w:tr>
      <w:tr w:rsidR="007F63D8" w:rsidRPr="00FF2B7D" w:rsidTr="0042448F">
        <w:tc>
          <w:tcPr>
            <w:tcW w:w="701" w:type="dxa"/>
            <w:shd w:val="clear" w:color="auto" w:fill="auto"/>
            <w:vAlign w:val="center"/>
          </w:tcPr>
          <w:p w:rsidR="007F63D8" w:rsidRPr="00FF2B7D" w:rsidRDefault="007F63D8" w:rsidP="005E5778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FF2B7D">
              <w:rPr>
                <w:rFonts w:ascii="Calibri" w:hAnsi="Calibri" w:cs="Calibri"/>
                <w:bCs/>
                <w:sz w:val="22"/>
              </w:rPr>
              <w:t>2.5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7F63D8" w:rsidRPr="00FF2B7D" w:rsidRDefault="007F63D8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FF2B7D">
              <w:rPr>
                <w:rFonts w:ascii="Calibri" w:hAnsi="Calibri" w:cs="Calibri"/>
                <w:bCs/>
                <w:sz w:val="22"/>
              </w:rPr>
              <w:t xml:space="preserve">Notificação da empresa para </w:t>
            </w:r>
            <w:r w:rsidRPr="0042448F">
              <w:rPr>
                <w:rFonts w:ascii="Calibri" w:hAnsi="Calibri" w:cs="Calibri"/>
                <w:b/>
                <w:bCs/>
                <w:sz w:val="22"/>
              </w:rPr>
              <w:t>alegações finais</w:t>
            </w:r>
            <w:r w:rsidRPr="00FF2B7D">
              <w:rPr>
                <w:rFonts w:ascii="Calibri" w:hAnsi="Calibri" w:cs="Calibri"/>
                <w:bCs/>
                <w:sz w:val="22"/>
              </w:rPr>
              <w:t>*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F63D8" w:rsidRPr="00FF2B7D" w:rsidRDefault="007F63D8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F63D8" w:rsidRPr="00FF2B7D" w:rsidRDefault="007F63D8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F63D8" w:rsidRDefault="007F63D8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FF2B7D">
              <w:rPr>
                <w:rFonts w:ascii="Calibri" w:hAnsi="Calibri" w:cs="Calibri"/>
                <w:bCs/>
                <w:sz w:val="22"/>
              </w:rPr>
              <w:t>Data do recebimento na empresa e seu comprovante</w:t>
            </w:r>
          </w:p>
          <w:p w:rsidR="0042448F" w:rsidRPr="00FF2B7D" w:rsidRDefault="0042448F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(Comissão deve realizar)</w:t>
            </w:r>
          </w:p>
        </w:tc>
      </w:tr>
      <w:tr w:rsidR="007F63D8" w:rsidRPr="00FF2B7D" w:rsidTr="0042448F">
        <w:tc>
          <w:tcPr>
            <w:tcW w:w="701" w:type="dxa"/>
            <w:shd w:val="clear" w:color="auto" w:fill="auto"/>
            <w:vAlign w:val="center"/>
          </w:tcPr>
          <w:p w:rsidR="007F63D8" w:rsidRPr="00FF2B7D" w:rsidRDefault="007F63D8" w:rsidP="005E5778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2"/>
              </w:rPr>
            </w:pPr>
            <w:r w:rsidRPr="00FF2B7D">
              <w:rPr>
                <w:rFonts w:ascii="Calibri" w:hAnsi="Calibri" w:cs="Calibri"/>
                <w:bCs/>
                <w:sz w:val="22"/>
              </w:rPr>
              <w:t>2.6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7F63D8" w:rsidRPr="00FF2B7D" w:rsidRDefault="007F63D8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FF2B7D">
              <w:rPr>
                <w:rFonts w:ascii="Calibri" w:hAnsi="Calibri" w:cs="Calibri"/>
                <w:bCs/>
                <w:sz w:val="22"/>
              </w:rPr>
              <w:t>Alegações Finais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F63D8" w:rsidRPr="00FF2B7D" w:rsidRDefault="007F63D8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7F63D8" w:rsidRPr="00FF2B7D" w:rsidRDefault="007F63D8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F63D8" w:rsidRDefault="007F63D8" w:rsidP="005E5778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FF2B7D">
              <w:rPr>
                <w:rFonts w:ascii="Calibri" w:hAnsi="Calibri" w:cs="Calibri"/>
                <w:bCs/>
                <w:sz w:val="22"/>
              </w:rPr>
              <w:t>Data do protocolo</w:t>
            </w:r>
          </w:p>
          <w:p w:rsidR="0042448F" w:rsidRPr="00FF2B7D" w:rsidRDefault="0042448F" w:rsidP="0042448F">
            <w:p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(Se não houver, coloca-se “N/A” – não se aplica</w:t>
            </w:r>
            <w:proofErr w:type="gramStart"/>
            <w:r>
              <w:rPr>
                <w:rFonts w:ascii="Calibri" w:hAnsi="Calibri" w:cs="Calibri"/>
                <w:bCs/>
                <w:sz w:val="22"/>
              </w:rPr>
              <w:t>)</w:t>
            </w:r>
            <w:proofErr w:type="gramEnd"/>
          </w:p>
        </w:tc>
      </w:tr>
      <w:tr w:rsidR="00834321" w:rsidRPr="00903184" w:rsidTr="0042448F">
        <w:tc>
          <w:tcPr>
            <w:tcW w:w="9180" w:type="dxa"/>
            <w:gridSpan w:val="5"/>
            <w:shd w:val="clear" w:color="auto" w:fill="auto"/>
            <w:vAlign w:val="center"/>
          </w:tcPr>
          <w:p w:rsidR="00AA5825" w:rsidRDefault="0042448F" w:rsidP="00AA5825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*</w:t>
            </w:r>
            <w:r w:rsidR="00AA5825" w:rsidRPr="00FF2B7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Alegações Finais:</w:t>
            </w:r>
            <w:r w:rsidR="00AA5825" w:rsidRPr="00FF2B7D">
              <w:rPr>
                <w:rFonts w:ascii="Calibri" w:hAnsi="Calibri" w:cs="Calibri"/>
                <w:bCs/>
                <w:sz w:val="18"/>
                <w:szCs w:val="18"/>
              </w:rPr>
              <w:t xml:space="preserve"> No Despacho nº 00043/2019/GAB/PFUFSC/PGF/AGU (Solicitação Digital nº 006976/2019) reconheceu-se a necessidade da comissão enviar à empresa o seu Relatório Conclusivo, concedendo o prazo de 10 (dez) dias</w:t>
            </w:r>
            <w:r w:rsidR="00BC38C3">
              <w:rPr>
                <w:rFonts w:ascii="Calibri" w:hAnsi="Calibri" w:cs="Calibri"/>
                <w:bCs/>
                <w:sz w:val="18"/>
                <w:szCs w:val="18"/>
              </w:rPr>
              <w:t xml:space="preserve"> corridos</w:t>
            </w:r>
            <w:r w:rsidR="00AA5825" w:rsidRPr="00FF2B7D">
              <w:rPr>
                <w:rFonts w:ascii="Calibri" w:hAnsi="Calibri" w:cs="Calibri"/>
                <w:bCs/>
                <w:sz w:val="18"/>
                <w:szCs w:val="18"/>
              </w:rPr>
              <w:t xml:space="preserve"> para apresentação de alegações finais, que deverão ser inseridas no processo e enviadas à PROAD, juntamente com o relatório conclusivo.</w:t>
            </w:r>
            <w:r w:rsidR="00AA582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BC38C3">
              <w:rPr>
                <w:rFonts w:ascii="Calibri" w:hAnsi="Calibri" w:cs="Calibri"/>
                <w:bCs/>
                <w:sz w:val="18"/>
                <w:szCs w:val="18"/>
              </w:rPr>
              <w:t xml:space="preserve">O formulário de notificação à empresa pode ser acessado no site: </w:t>
            </w:r>
          </w:p>
          <w:p w:rsidR="00BC38C3" w:rsidRPr="00BC38C3" w:rsidRDefault="0042448F" w:rsidP="00AA5825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hyperlink r:id="rId10" w:history="1">
              <w:r w:rsidR="00BC38C3" w:rsidRPr="00B74E78">
                <w:rPr>
                  <w:rStyle w:val="Hyperlink"/>
                  <w:rFonts w:ascii="Calibri" w:hAnsi="Calibri" w:cs="Calibri"/>
                  <w:bCs/>
                  <w:sz w:val="18"/>
                  <w:szCs w:val="18"/>
                </w:rPr>
                <w:t>https://proad.ufsc.br/checklist/</w:t>
              </w:r>
            </w:hyperlink>
            <w:r w:rsidR="00BC38C3">
              <w:rPr>
                <w:rFonts w:ascii="Calibri" w:hAnsi="Calibri" w:cs="Calibri"/>
                <w:bCs/>
                <w:sz w:val="18"/>
                <w:szCs w:val="18"/>
              </w:rPr>
              <w:t xml:space="preserve">. </w:t>
            </w:r>
          </w:p>
        </w:tc>
      </w:tr>
    </w:tbl>
    <w:p w:rsidR="003E3321" w:rsidRPr="00F3089B" w:rsidRDefault="003E3321" w:rsidP="00F3089B">
      <w:pPr>
        <w:pStyle w:val="PargrafodaLista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bCs/>
          <w:sz w:val="22"/>
        </w:rPr>
      </w:pPr>
      <w:r w:rsidRPr="00F3089B">
        <w:rPr>
          <w:rFonts w:ascii="Calibri" w:hAnsi="Calibri" w:cs="Calibri"/>
          <w:b/>
          <w:bCs/>
          <w:sz w:val="22"/>
        </w:rPr>
        <w:lastRenderedPageBreak/>
        <w:t>Critérios de conformidade aplicáveis a quaisquer casos de inadimplência contratual:</w:t>
      </w:r>
    </w:p>
    <w:p w:rsidR="00F3089B" w:rsidRPr="00F3089B" w:rsidRDefault="00F3089B" w:rsidP="00F3089B">
      <w:pPr>
        <w:pStyle w:val="PargrafodaLista"/>
        <w:spacing w:after="0" w:line="240" w:lineRule="auto"/>
        <w:rPr>
          <w:rFonts w:ascii="Calibri" w:hAnsi="Calibri" w:cs="Calibri"/>
          <w:b/>
          <w:bCs/>
          <w:sz w:val="22"/>
        </w:rPr>
      </w:pPr>
    </w:p>
    <w:tbl>
      <w:tblPr>
        <w:tblW w:w="625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603"/>
        <w:gridCol w:w="3403"/>
        <w:gridCol w:w="709"/>
        <w:gridCol w:w="528"/>
        <w:gridCol w:w="105"/>
        <w:gridCol w:w="79"/>
        <w:gridCol w:w="709"/>
        <w:gridCol w:w="707"/>
        <w:gridCol w:w="2269"/>
        <w:gridCol w:w="1547"/>
      </w:tblGrid>
      <w:tr w:rsidR="0042448F" w:rsidRPr="00903184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tcBorders>
              <w:bottom w:val="single" w:sz="4" w:space="0" w:color="auto"/>
            </w:tcBorders>
            <w:shd w:val="clear" w:color="auto" w:fill="548DD4"/>
          </w:tcPr>
          <w:p w:rsidR="00F573CE" w:rsidRPr="00903184" w:rsidRDefault="00F573CE" w:rsidP="003E3321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22"/>
              </w:rPr>
            </w:pP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573CE" w:rsidRPr="00903184" w:rsidRDefault="00F573CE" w:rsidP="003E33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903184">
              <w:rPr>
                <w:rFonts w:ascii="Calibri" w:hAnsi="Calibri" w:cs="Calibri"/>
                <w:b/>
                <w:bCs/>
                <w:color w:val="FFFFFF"/>
                <w:sz w:val="22"/>
              </w:rPr>
              <w:t>REQUISITO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573CE" w:rsidRPr="00903184" w:rsidRDefault="00F573CE" w:rsidP="003E33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903184">
              <w:rPr>
                <w:rFonts w:ascii="Calibri" w:hAnsi="Calibri" w:cs="Calibri"/>
                <w:b/>
                <w:bCs/>
                <w:color w:val="FFFFFF"/>
                <w:sz w:val="22"/>
              </w:rPr>
              <w:t>SIM</w:t>
            </w:r>
          </w:p>
        </w:tc>
        <w:tc>
          <w:tcPr>
            <w:tcW w:w="326" w:type="pct"/>
            <w:gridSpan w:val="3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573CE" w:rsidRPr="00903184" w:rsidRDefault="00F573CE" w:rsidP="003E33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903184">
              <w:rPr>
                <w:rFonts w:ascii="Calibri" w:hAnsi="Calibri" w:cs="Calibri"/>
                <w:b/>
                <w:bCs/>
                <w:color w:val="FFFFFF"/>
                <w:sz w:val="22"/>
              </w:rPr>
              <w:t>NÃO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573CE" w:rsidRPr="00903184" w:rsidRDefault="00F573CE" w:rsidP="003E33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903184">
              <w:rPr>
                <w:rFonts w:ascii="Calibri" w:hAnsi="Calibri" w:cs="Calibri"/>
                <w:b/>
                <w:bCs/>
                <w:color w:val="FFFFFF"/>
                <w:sz w:val="22"/>
              </w:rPr>
              <w:t>N/A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573CE" w:rsidRPr="00903184" w:rsidRDefault="00F573CE" w:rsidP="0042448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903184">
              <w:rPr>
                <w:rFonts w:ascii="Calibri" w:hAnsi="Calibri" w:cs="Calibri"/>
                <w:b/>
                <w:bCs/>
                <w:color w:val="FFFFFF"/>
                <w:sz w:val="22"/>
              </w:rPr>
              <w:t>FLS</w:t>
            </w:r>
            <w:r w:rsidR="0042448F">
              <w:rPr>
                <w:rFonts w:ascii="Calibri" w:hAnsi="Calibri" w:cs="Calibri"/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F573CE" w:rsidRPr="00903184" w:rsidRDefault="00F573CE" w:rsidP="003E33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</w:rPr>
            </w:pPr>
            <w:r w:rsidRPr="00903184">
              <w:rPr>
                <w:rFonts w:ascii="Calibri" w:hAnsi="Calibri" w:cs="Calibri"/>
                <w:b/>
                <w:bCs/>
                <w:color w:val="FFFFFF"/>
                <w:sz w:val="22"/>
              </w:rPr>
              <w:t>FUNDAMENTO JURÍDICO</w:t>
            </w:r>
          </w:p>
        </w:tc>
      </w:tr>
      <w:tr w:rsidR="00F573CE" w:rsidRPr="00903184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3.2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Há portaria de designação de comissão para instauração de processo administrativo?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F573CE" w:rsidRPr="00903184" w:rsidRDefault="00F573CE" w:rsidP="00F573C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30" w:hanging="130"/>
              <w:rPr>
                <w:rFonts w:ascii="Calibri" w:hAnsi="Calibri" w:cs="Calibri"/>
                <w:spacing w:val="-5"/>
                <w:sz w:val="22"/>
                <w:lang w:val="en-US"/>
              </w:rPr>
            </w:pPr>
            <w:r w:rsidRPr="00903184">
              <w:rPr>
                <w:rFonts w:ascii="Calibri" w:hAnsi="Calibri" w:cs="Calibri"/>
                <w:spacing w:val="-5"/>
                <w:sz w:val="22"/>
                <w:lang w:val="en-US"/>
              </w:rPr>
              <w:t>Art. 1º, Port. n. 1.186/GR/97;</w:t>
            </w:r>
          </w:p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30" w:hanging="130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Art. 151, I, Lei n. 8.112/90 (analogia)</w:t>
            </w:r>
          </w:p>
        </w:tc>
      </w:tr>
      <w:tr w:rsidR="00F573CE" w:rsidRPr="00903184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3.3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F573CE" w:rsidRPr="00903184" w:rsidRDefault="00F573CE" w:rsidP="00F3089B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Há termo de abertura dos trabalhos?</w:t>
            </w:r>
            <w:r w:rsidR="00F3089B">
              <w:rPr>
                <w:rFonts w:ascii="Calibri" w:hAnsi="Calibri" w:cs="Calibri"/>
                <w:sz w:val="22"/>
              </w:rPr>
              <w:t xml:space="preserve"> (Termo de Instalação da Comissão)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Art. 22, § 1º da Lei n. 9.784/99</w:t>
            </w:r>
          </w:p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Art. 152, § 2º, Lei n. 8.112/90 (analogia)</w:t>
            </w:r>
          </w:p>
        </w:tc>
      </w:tr>
      <w:tr w:rsidR="00F573CE" w:rsidRPr="0042448F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3.4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Houve notificação válida da empresa para apresentação de defesa?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Item 2.3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Art. 2º, </w:t>
            </w:r>
            <w:r w:rsidRPr="00903184">
              <w:rPr>
                <w:rFonts w:ascii="Calibri" w:hAnsi="Calibri" w:cs="Calibri"/>
                <w:i/>
                <w:iCs/>
                <w:spacing w:val="-5"/>
                <w:sz w:val="22"/>
              </w:rPr>
              <w:t>caput</w:t>
            </w:r>
            <w:r w:rsidRPr="00903184">
              <w:rPr>
                <w:rFonts w:ascii="Calibri" w:hAnsi="Calibri" w:cs="Calibri"/>
                <w:spacing w:val="-5"/>
                <w:sz w:val="22"/>
              </w:rPr>
              <w:t>, e parágrafo único, Port. n. 1.186/GR/</w:t>
            </w:r>
            <w:proofErr w:type="gramStart"/>
            <w:r w:rsidRPr="00903184">
              <w:rPr>
                <w:rFonts w:ascii="Calibri" w:hAnsi="Calibri" w:cs="Calibri"/>
                <w:spacing w:val="-5"/>
                <w:sz w:val="22"/>
              </w:rPr>
              <w:t>97</w:t>
            </w:r>
            <w:proofErr w:type="gramEnd"/>
          </w:p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Art. 78, II e parágrafo único; Art. 86 e Art. 87, Lei n. 8.666/</w:t>
            </w:r>
            <w:proofErr w:type="gramStart"/>
            <w:r w:rsidRPr="00903184">
              <w:rPr>
                <w:rFonts w:ascii="Calibri" w:hAnsi="Calibri" w:cs="Calibri"/>
                <w:spacing w:val="-5"/>
                <w:sz w:val="22"/>
              </w:rPr>
              <w:t>93</w:t>
            </w:r>
            <w:proofErr w:type="gramEnd"/>
          </w:p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Art. 7º, Lei n. 10.520/02</w:t>
            </w:r>
          </w:p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  <w:lang w:val="en-US"/>
              </w:rPr>
            </w:pPr>
            <w:r w:rsidRPr="00903184">
              <w:rPr>
                <w:rFonts w:ascii="Calibri" w:hAnsi="Calibri" w:cs="Calibri"/>
                <w:spacing w:val="-5"/>
                <w:sz w:val="22"/>
                <w:lang w:val="en-US"/>
              </w:rPr>
              <w:t>Art. 3, III; Art. 26; Art. 27; Art. 28; Art. 38, § 1º; Art. 50, § 1º, Lei n. 9.784/99</w:t>
            </w:r>
          </w:p>
        </w:tc>
      </w:tr>
      <w:tr w:rsidR="00F573CE" w:rsidRPr="00903184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3.4.1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Ela indicou corretamente o nome da empresa?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</w:p>
        </w:tc>
      </w:tr>
      <w:tr w:rsidR="00F573CE" w:rsidRPr="00903184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3.4.2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Ela foi entregue no endereço correto (físico ou eletrônico)?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</w:p>
        </w:tc>
      </w:tr>
      <w:tr w:rsidR="00F573CE" w:rsidRPr="00903184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3.4.3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3089B">
            <w:pPr>
              <w:spacing w:after="0" w:line="240" w:lineRule="auto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O AR foi recebido no endereço correto?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</w:p>
        </w:tc>
      </w:tr>
      <w:tr w:rsidR="00F573CE" w:rsidRPr="00903184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3.4.4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Ela descreveu o fato com detalhes suficientes à sua compreensão?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</w:p>
        </w:tc>
      </w:tr>
      <w:tr w:rsidR="00F573CE" w:rsidRPr="00903184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3.4.6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Ela previu as sanções legais e contratuais a que está sujeita a empresa (incluída a rescisão), com indicação dos dispositivos aplicáveis?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</w:p>
        </w:tc>
      </w:tr>
      <w:tr w:rsidR="00F573CE" w:rsidRPr="00903184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3.4.7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Ela previu o prazo para a defesa (</w:t>
            </w:r>
            <w:proofErr w:type="gramStart"/>
            <w:r w:rsidRPr="00903184">
              <w:rPr>
                <w:rFonts w:ascii="Calibri" w:hAnsi="Calibri" w:cs="Calibri"/>
                <w:spacing w:val="-5"/>
                <w:sz w:val="22"/>
              </w:rPr>
              <w:t>5</w:t>
            </w:r>
            <w:proofErr w:type="gramEnd"/>
            <w:r w:rsidRPr="00903184">
              <w:rPr>
                <w:rFonts w:ascii="Calibri" w:hAnsi="Calibri" w:cs="Calibri"/>
                <w:spacing w:val="-5"/>
                <w:sz w:val="22"/>
              </w:rPr>
              <w:t xml:space="preserve"> dias úteis)?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</w:p>
        </w:tc>
      </w:tr>
      <w:tr w:rsidR="00F573CE" w:rsidRPr="00903184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3.4.8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Ela previu a possibilidade de diligências e produção de provas?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</w:p>
        </w:tc>
      </w:tr>
      <w:tr w:rsidR="00F573CE" w:rsidRPr="00903184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3.4.9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Ela indicou o local e a forma do protocolo?</w:t>
            </w:r>
            <w:r w:rsidR="00F3089B">
              <w:rPr>
                <w:rFonts w:ascii="Calibri" w:hAnsi="Calibri" w:cs="Calibri"/>
                <w:spacing w:val="-5"/>
                <w:sz w:val="22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numPr>
                <w:ilvl w:val="0"/>
                <w:numId w:val="4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</w:p>
        </w:tc>
      </w:tr>
      <w:tr w:rsidR="00F573CE" w:rsidRPr="00903184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3.5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Há outras nulidades processuais?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</w:p>
        </w:tc>
      </w:tr>
      <w:tr w:rsidR="00F573CE" w:rsidRPr="00903184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3.5.1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Membro da comissão tem interesse direto ou indireto na matéria?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Art. 18, I, Lei 9.784/99</w:t>
            </w:r>
          </w:p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Causa de impedimento</w:t>
            </w:r>
          </w:p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Marcar “sim” se não verificado pela PROAD ou Comissão</w:t>
            </w:r>
          </w:p>
        </w:tc>
      </w:tr>
      <w:tr w:rsidR="00F573CE" w:rsidRPr="00903184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3.5.2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Membro da comissão participou virá a participar como perito, testemunha ou representante, ou se tais situações ocorrem quanto ao cônjuge, companheiro ou parente e afins até o terceiro grau?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Art. 18, II, Lei 9.784/99</w:t>
            </w:r>
          </w:p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Causa de impedimento</w:t>
            </w:r>
          </w:p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Marcar “sim” se não verificado pela PROAD ou Comissão</w:t>
            </w:r>
          </w:p>
        </w:tc>
      </w:tr>
      <w:tr w:rsidR="00F573CE" w:rsidRPr="00903184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lastRenderedPageBreak/>
              <w:t>3.5.3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Membro da comissão está litigando judicial ou administrativamente com o interessado ou respectivo cônjuge ou companheiro?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Art. 18, III, Lei 9.784/99</w:t>
            </w:r>
          </w:p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Causa de impedimento</w:t>
            </w:r>
          </w:p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Marcar “sim” se não verificado pela PROAD ou Comissão</w:t>
            </w:r>
          </w:p>
        </w:tc>
      </w:tr>
      <w:tr w:rsidR="00F573CE" w:rsidRPr="00903184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3.5.4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Membro da comissão tem amizade íntima ou inimizade notória com algum dos interessados ou com os respectivos cônjuges, companheiros, parentes e afins até o terceiro grau?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Art. 19, Lei 9.784/99</w:t>
            </w:r>
          </w:p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Causa de suspeição</w:t>
            </w:r>
          </w:p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>Marcar “sim” se não verificado pela PROAD ou Comissão</w:t>
            </w:r>
          </w:p>
        </w:tc>
      </w:tr>
      <w:tr w:rsidR="00F573CE" w:rsidRPr="00903184" w:rsidTr="00F3089B">
        <w:trPr>
          <w:gridAfter w:val="1"/>
          <w:wAfter w:w="709" w:type="pct"/>
          <w:cantSplit/>
          <w:tblHeader/>
        </w:trPr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3.7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rPr>
                <w:rFonts w:ascii="Calibri" w:hAnsi="Calibri" w:cs="Calibri"/>
                <w:bCs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 xml:space="preserve">A </w:t>
            </w:r>
            <w:r w:rsidRPr="00903184">
              <w:rPr>
                <w:rFonts w:ascii="Calibri" w:hAnsi="Calibri" w:cs="Calibri"/>
                <w:bCs/>
                <w:spacing w:val="-5"/>
                <w:sz w:val="22"/>
              </w:rPr>
              <w:t>defesa da empresa foi tempestiva?</w:t>
            </w:r>
          </w:p>
          <w:p w:rsidR="00F573CE" w:rsidRPr="00903184" w:rsidRDefault="00F573CE" w:rsidP="00F573CE">
            <w:pPr>
              <w:spacing w:after="0" w:line="240" w:lineRule="auto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bCs/>
                <w:spacing w:val="-5"/>
                <w:sz w:val="22"/>
              </w:rPr>
              <w:t>(Vide itens 2.3 e 2.4)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sym w:font="Wingdings 2" w:char="F035"/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 w:rsidRPr="00903184">
              <w:rPr>
                <w:rFonts w:ascii="Calibri" w:hAnsi="Calibri" w:cs="Calibri"/>
                <w:sz w:val="22"/>
              </w:rPr>
              <w:t>Item 2.4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  <w:lang w:val="en-US"/>
              </w:rPr>
            </w:pPr>
            <w:r w:rsidRPr="00903184">
              <w:rPr>
                <w:rFonts w:ascii="Calibri" w:hAnsi="Calibri" w:cs="Calibri"/>
                <w:spacing w:val="-5"/>
                <w:sz w:val="22"/>
                <w:lang w:val="en-US"/>
              </w:rPr>
              <w:t>Art. 2º, Port. n. 1186/GR/97</w:t>
            </w:r>
          </w:p>
          <w:p w:rsidR="00F573CE" w:rsidRPr="00903184" w:rsidRDefault="00F573CE" w:rsidP="00F573CE">
            <w:pPr>
              <w:numPr>
                <w:ilvl w:val="0"/>
                <w:numId w:val="1"/>
              </w:numPr>
              <w:spacing w:after="0" w:line="240" w:lineRule="auto"/>
              <w:ind w:left="129" w:hanging="129"/>
              <w:rPr>
                <w:rFonts w:ascii="Calibri" w:hAnsi="Calibri" w:cs="Calibri"/>
                <w:spacing w:val="-5"/>
                <w:sz w:val="22"/>
              </w:rPr>
            </w:pPr>
            <w:r w:rsidRPr="00903184">
              <w:rPr>
                <w:rFonts w:ascii="Calibri" w:hAnsi="Calibri" w:cs="Calibri"/>
                <w:spacing w:val="-5"/>
                <w:sz w:val="22"/>
              </w:rPr>
              <w:t xml:space="preserve">Apresentação intempestiva desobriga a análise das questões fáticas e jurídicas (vide 3.8.1 e 3.8.2), com exceção das matérias de ordem </w:t>
            </w:r>
            <w:proofErr w:type="gramStart"/>
            <w:r w:rsidRPr="00903184">
              <w:rPr>
                <w:rFonts w:ascii="Calibri" w:hAnsi="Calibri" w:cs="Calibri"/>
                <w:spacing w:val="-5"/>
                <w:sz w:val="22"/>
              </w:rPr>
              <w:t>pública</w:t>
            </w:r>
            <w:proofErr w:type="gramEnd"/>
          </w:p>
        </w:tc>
      </w:tr>
      <w:tr w:rsidR="003E3321" w:rsidRPr="00903184" w:rsidTr="00F3089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114" w:type="pct"/>
          <w:trHeight w:val="283"/>
          <w:jc w:val="center"/>
        </w:trPr>
        <w:tc>
          <w:tcPr>
            <w:tcW w:w="2404" w:type="pct"/>
            <w:gridSpan w:val="4"/>
            <w:shd w:val="clear" w:color="auto" w:fill="auto"/>
            <w:vAlign w:val="bottom"/>
          </w:tcPr>
          <w:p w:rsidR="00F3089B" w:rsidRPr="00903184" w:rsidRDefault="00F3089B" w:rsidP="003E332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48" w:type="pct"/>
            <w:shd w:val="clear" w:color="auto" w:fill="auto"/>
            <w:vAlign w:val="bottom"/>
          </w:tcPr>
          <w:p w:rsidR="003E3321" w:rsidRPr="00903184" w:rsidRDefault="003E3321" w:rsidP="003E332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434" w:type="pct"/>
            <w:gridSpan w:val="5"/>
            <w:shd w:val="clear" w:color="auto" w:fill="auto"/>
            <w:vAlign w:val="bottom"/>
          </w:tcPr>
          <w:p w:rsidR="003E3321" w:rsidRPr="00903184" w:rsidRDefault="003E3321" w:rsidP="003E3321">
            <w:pPr>
              <w:spacing w:after="0" w:line="240" w:lineRule="auto"/>
              <w:ind w:left="17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F3089B" w:rsidRDefault="00F3089B" w:rsidP="00F30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rientações </w:t>
      </w:r>
      <w:r>
        <w:rPr>
          <w:rFonts w:ascii="Calibri" w:hAnsi="Calibri" w:cs="Calibri"/>
        </w:rPr>
        <w:t xml:space="preserve">e modelos de documentos no formato editável </w:t>
      </w:r>
      <w:r>
        <w:rPr>
          <w:rFonts w:ascii="Calibri" w:hAnsi="Calibri" w:cs="Calibri"/>
        </w:rPr>
        <w:t xml:space="preserve">podem </w:t>
      </w:r>
      <w:r>
        <w:rPr>
          <w:rFonts w:ascii="Calibri" w:hAnsi="Calibri" w:cs="Calibri"/>
        </w:rPr>
        <w:t>ser obtidos no link abaixo</w:t>
      </w:r>
      <w:r>
        <w:rPr>
          <w:rFonts w:ascii="Calibri" w:hAnsi="Calibri" w:cs="Calibri"/>
        </w:rPr>
        <w:t>:</w:t>
      </w:r>
    </w:p>
    <w:p w:rsidR="00F3089B" w:rsidRDefault="00F3089B" w:rsidP="00F308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hyperlink r:id="rId11" w:history="1">
        <w:r>
          <w:rPr>
            <w:rFonts w:ascii="Calibri" w:hAnsi="Calibri" w:cs="Calibri"/>
            <w:color w:val="0000FF"/>
            <w:u w:val="single"/>
          </w:rPr>
          <w:t>https://compras.wiki.ufsc.br/index.php/PROCESSO_ADMINISTRATIVO</w:t>
        </w:r>
      </w:hyperlink>
    </w:p>
    <w:p w:rsidR="00F3089B" w:rsidRDefault="00F3089B" w:rsidP="00F3089B">
      <w:pPr>
        <w:rPr>
          <w:rFonts w:ascii="Calibri" w:hAnsi="Calibri" w:cs="Calibri"/>
          <w:sz w:val="22"/>
          <w:lang w:val="pt"/>
        </w:rPr>
      </w:pPr>
    </w:p>
    <w:p w:rsidR="00F3089B" w:rsidRPr="00F3089B" w:rsidRDefault="00F3089B" w:rsidP="00F3089B">
      <w:pPr>
        <w:rPr>
          <w:rFonts w:ascii="Calibri" w:hAnsi="Calibri" w:cs="Calibri"/>
          <w:sz w:val="22"/>
          <w:lang w:val="pt"/>
        </w:rPr>
      </w:pPr>
    </w:p>
    <w:p w:rsidR="00D16412" w:rsidRDefault="00F3089B" w:rsidP="00F3089B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Local, _____ de _____________ </w:t>
      </w:r>
      <w:proofErr w:type="spellStart"/>
      <w:r>
        <w:rPr>
          <w:rFonts w:ascii="Calibri" w:hAnsi="Calibri" w:cs="Calibri"/>
          <w:sz w:val="22"/>
        </w:rPr>
        <w:t>de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gramStart"/>
      <w:r>
        <w:rPr>
          <w:rFonts w:ascii="Calibri" w:hAnsi="Calibri" w:cs="Calibri"/>
          <w:sz w:val="22"/>
        </w:rPr>
        <w:t>______</w:t>
      </w:r>
      <w:proofErr w:type="gramEnd"/>
    </w:p>
    <w:p w:rsidR="00F3089B" w:rsidRDefault="00F3089B" w:rsidP="00F3089B">
      <w:pPr>
        <w:jc w:val="center"/>
        <w:rPr>
          <w:rFonts w:ascii="Calibri" w:hAnsi="Calibri" w:cs="Calibri"/>
          <w:sz w:val="22"/>
        </w:rPr>
      </w:pPr>
    </w:p>
    <w:p w:rsidR="00F3089B" w:rsidRDefault="00F3089B" w:rsidP="00F3089B">
      <w:pPr>
        <w:jc w:val="center"/>
        <w:rPr>
          <w:rFonts w:ascii="Calibri" w:hAnsi="Calibri" w:cs="Calibri"/>
          <w:sz w:val="22"/>
        </w:rPr>
      </w:pPr>
    </w:p>
    <w:p w:rsidR="00F3089B" w:rsidRDefault="00F3089B" w:rsidP="00F3089B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</w:t>
      </w:r>
    </w:p>
    <w:p w:rsidR="00F3089B" w:rsidRPr="00F3089B" w:rsidRDefault="00F3089B" w:rsidP="00F3089B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Responsável pelo preenchiment</w:t>
      </w:r>
      <w:bookmarkStart w:id="0" w:name="_GoBack"/>
      <w:bookmarkEnd w:id="0"/>
      <w:r>
        <w:rPr>
          <w:rFonts w:ascii="Calibri" w:hAnsi="Calibri" w:cs="Calibri"/>
          <w:sz w:val="22"/>
        </w:rPr>
        <w:t>o</w:t>
      </w:r>
    </w:p>
    <w:sectPr w:rsidR="00F3089B" w:rsidRPr="00F3089B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8F" w:rsidRDefault="0042448F" w:rsidP="00423542">
      <w:pPr>
        <w:spacing w:after="0" w:line="240" w:lineRule="auto"/>
      </w:pPr>
      <w:r>
        <w:separator/>
      </w:r>
    </w:p>
  </w:endnote>
  <w:endnote w:type="continuationSeparator" w:id="0">
    <w:p w:rsidR="0042448F" w:rsidRDefault="0042448F" w:rsidP="0042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8F" w:rsidRDefault="0042448F" w:rsidP="0042448F">
    <w:pPr>
      <w:pStyle w:val="Rodap"/>
      <w:jc w:val="center"/>
      <w:rPr>
        <w:rFonts w:ascii="Calibri" w:hAnsi="Calibri" w:cs="Calibri"/>
        <w:szCs w:val="16"/>
      </w:rPr>
    </w:pPr>
    <w:r>
      <w:rPr>
        <w:rFonts w:ascii="Calibri" w:hAnsi="Calibri" w:cs="Calibri"/>
        <w:color w:val="666666"/>
        <w:szCs w:val="16"/>
      </w:rPr>
      <w:t xml:space="preserve">Rua Desembargador Vitor Lima, 222, sala 801. Trindade. CEP: 88040-400. Florianópolis – SC </w:t>
    </w:r>
  </w:p>
  <w:p w:rsidR="0042448F" w:rsidRDefault="0042448F" w:rsidP="0042448F">
    <w:pPr>
      <w:pStyle w:val="Rodap"/>
      <w:jc w:val="center"/>
      <w:rPr>
        <w:rFonts w:ascii="Calibri" w:hAnsi="Calibri" w:cs="Calibri"/>
        <w:szCs w:val="16"/>
      </w:rPr>
    </w:pPr>
    <w:r>
      <w:rPr>
        <w:rFonts w:ascii="Calibri" w:hAnsi="Calibri" w:cs="Calibri"/>
        <w:color w:val="666666"/>
        <w:szCs w:val="16"/>
      </w:rPr>
      <w:t>Telefone: (48) 3721-4242 – E-mail: proad@contato.ufsc.br –</w:t>
    </w:r>
    <w:r>
      <w:rPr>
        <w:color w:val="666666"/>
      </w:rPr>
      <w:t xml:space="preserve"> </w:t>
    </w:r>
    <w:proofErr w:type="gramStart"/>
    <w:r>
      <w:rPr>
        <w:rFonts w:ascii="Calibri" w:hAnsi="Calibri" w:cs="Calibri"/>
        <w:color w:val="666666"/>
        <w:szCs w:val="16"/>
      </w:rPr>
      <w:t>https</w:t>
    </w:r>
    <w:proofErr w:type="gramEnd"/>
    <w:r>
      <w:rPr>
        <w:rFonts w:ascii="Calibri" w:hAnsi="Calibri" w:cs="Calibri"/>
        <w:color w:val="666666"/>
        <w:szCs w:val="16"/>
      </w:rPr>
      <w:t>://proad.ufsc.br/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8F" w:rsidRDefault="0042448F" w:rsidP="00423542">
      <w:pPr>
        <w:spacing w:after="0" w:line="240" w:lineRule="auto"/>
      </w:pPr>
      <w:r>
        <w:separator/>
      </w:r>
    </w:p>
  </w:footnote>
  <w:footnote w:type="continuationSeparator" w:id="0">
    <w:p w:rsidR="0042448F" w:rsidRDefault="0042448F" w:rsidP="0042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8F" w:rsidRDefault="0042448F" w:rsidP="0042448F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039D483C" wp14:editId="43E8E3D6">
          <wp:extent cx="586740" cy="586740"/>
          <wp:effectExtent l="0" t="0" r="3810" b="3810"/>
          <wp:docPr id="2" name="Imagem 2" descr="Descrição: 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48F" w:rsidRDefault="0042448F" w:rsidP="0042448F">
    <w:pPr>
      <w:pStyle w:val="Cabealho"/>
      <w:jc w:val="center"/>
      <w:rPr>
        <w:rFonts w:ascii="Verdana" w:hAnsi="Verdana"/>
        <w:sz w:val="16"/>
        <w:szCs w:val="16"/>
      </w:rPr>
    </w:pPr>
  </w:p>
  <w:p w:rsidR="0042448F" w:rsidRPr="00B97A6D" w:rsidRDefault="0042448F" w:rsidP="0042448F">
    <w:pPr>
      <w:pStyle w:val="Cabealho"/>
      <w:jc w:val="center"/>
      <w:rPr>
        <w:rFonts w:ascii="Calibri" w:hAnsi="Calibri"/>
      </w:rPr>
    </w:pPr>
    <w:r w:rsidRPr="00B97A6D">
      <w:rPr>
        <w:rFonts w:ascii="Calibri" w:hAnsi="Calibri"/>
      </w:rPr>
      <w:t>MINISTÉRIO DA EDUCAÇÃO</w:t>
    </w:r>
  </w:p>
  <w:p w:rsidR="0042448F" w:rsidRPr="00B97A6D" w:rsidRDefault="0042448F" w:rsidP="0042448F">
    <w:pPr>
      <w:pStyle w:val="Cabealho"/>
      <w:jc w:val="center"/>
      <w:rPr>
        <w:rFonts w:ascii="Calibri" w:hAnsi="Calibri"/>
      </w:rPr>
    </w:pPr>
    <w:r w:rsidRPr="00B97A6D">
      <w:rPr>
        <w:rFonts w:ascii="Calibri" w:hAnsi="Calibri"/>
      </w:rPr>
      <w:t>UNIVERSIDADE FEDERAL DE SANTA CATARINA</w:t>
    </w:r>
  </w:p>
  <w:p w:rsidR="0042448F" w:rsidRPr="00B97A6D" w:rsidRDefault="0042448F" w:rsidP="0042448F">
    <w:pPr>
      <w:pStyle w:val="Cabealho"/>
      <w:jc w:val="center"/>
      <w:rPr>
        <w:rFonts w:ascii="Calibri" w:hAnsi="Calibri"/>
      </w:rPr>
    </w:pPr>
    <w:r w:rsidRPr="00B97A6D">
      <w:rPr>
        <w:rFonts w:ascii="Calibri" w:hAnsi="Calibri"/>
      </w:rPr>
      <w:t>PRÓ-REITORIA DE ADMINISTRAÇÃO</w:t>
    </w:r>
  </w:p>
  <w:p w:rsidR="0042448F" w:rsidRDefault="0042448F" w:rsidP="0042448F">
    <w:pPr>
      <w:pStyle w:val="Cabealho"/>
    </w:pPr>
  </w:p>
  <w:p w:rsidR="0042448F" w:rsidRDefault="004244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AB0"/>
    <w:multiLevelType w:val="hybridMultilevel"/>
    <w:tmpl w:val="A450113A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>
    <w:nsid w:val="0F1E3397"/>
    <w:multiLevelType w:val="hybridMultilevel"/>
    <w:tmpl w:val="C60EA2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7D54"/>
    <w:multiLevelType w:val="hybridMultilevel"/>
    <w:tmpl w:val="63E26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512CD"/>
    <w:multiLevelType w:val="hybridMultilevel"/>
    <w:tmpl w:val="C60EA2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58A"/>
    <w:multiLevelType w:val="hybridMultilevel"/>
    <w:tmpl w:val="63E26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94F32"/>
    <w:multiLevelType w:val="hybridMultilevel"/>
    <w:tmpl w:val="63E26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C0E87"/>
    <w:multiLevelType w:val="hybridMultilevel"/>
    <w:tmpl w:val="63E26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C6EDE"/>
    <w:multiLevelType w:val="hybridMultilevel"/>
    <w:tmpl w:val="63E26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20B75"/>
    <w:multiLevelType w:val="hybridMultilevel"/>
    <w:tmpl w:val="81143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43259"/>
    <w:multiLevelType w:val="hybridMultilevel"/>
    <w:tmpl w:val="210E5A12"/>
    <w:lvl w:ilvl="0" w:tplc="0416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B260A"/>
    <w:multiLevelType w:val="hybridMultilevel"/>
    <w:tmpl w:val="138E7086"/>
    <w:lvl w:ilvl="0" w:tplc="1E24D5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F2287"/>
    <w:multiLevelType w:val="hybridMultilevel"/>
    <w:tmpl w:val="63E26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42"/>
    <w:rsid w:val="001467BB"/>
    <w:rsid w:val="002160C5"/>
    <w:rsid w:val="003348BD"/>
    <w:rsid w:val="003E3321"/>
    <w:rsid w:val="00423542"/>
    <w:rsid w:val="0042448F"/>
    <w:rsid w:val="005C4082"/>
    <w:rsid w:val="005E5778"/>
    <w:rsid w:val="00616547"/>
    <w:rsid w:val="006349A0"/>
    <w:rsid w:val="00746F62"/>
    <w:rsid w:val="007921E0"/>
    <w:rsid w:val="007E2907"/>
    <w:rsid w:val="007F63D8"/>
    <w:rsid w:val="00834321"/>
    <w:rsid w:val="00860A20"/>
    <w:rsid w:val="00903184"/>
    <w:rsid w:val="00AA5825"/>
    <w:rsid w:val="00B464C3"/>
    <w:rsid w:val="00BC38C3"/>
    <w:rsid w:val="00BD770D"/>
    <w:rsid w:val="00C06695"/>
    <w:rsid w:val="00C3506A"/>
    <w:rsid w:val="00C52F3E"/>
    <w:rsid w:val="00CD7C5C"/>
    <w:rsid w:val="00D16412"/>
    <w:rsid w:val="00F2791B"/>
    <w:rsid w:val="00F3089B"/>
    <w:rsid w:val="00F573CE"/>
    <w:rsid w:val="00FE61C2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42"/>
    <w:rPr>
      <w:rFonts w:ascii="Spranq eco sans" w:eastAsia="Calibri" w:hAnsi="Spranq eco sans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423542"/>
  </w:style>
  <w:style w:type="paragraph" w:styleId="Rodap">
    <w:name w:val="footer"/>
    <w:basedOn w:val="Normal"/>
    <w:link w:val="RodapChar"/>
    <w:uiPriority w:val="99"/>
    <w:unhideWhenUsed/>
    <w:rsid w:val="00423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23542"/>
  </w:style>
  <w:style w:type="character" w:customStyle="1" w:styleId="Textodocorpo">
    <w:name w:val="Texto do corpo_"/>
    <w:link w:val="Textodocorpo1"/>
    <w:rsid w:val="00423542"/>
    <w:rPr>
      <w:rFonts w:ascii="Arial Narrow" w:hAnsi="Arial Narrow" w:cs="Arial Narrow"/>
      <w:spacing w:val="-5"/>
      <w:sz w:val="17"/>
      <w:szCs w:val="17"/>
      <w:shd w:val="clear" w:color="auto" w:fill="FFFFFF"/>
    </w:rPr>
  </w:style>
  <w:style w:type="paragraph" w:customStyle="1" w:styleId="Textodocorpo1">
    <w:name w:val="Texto do corpo1"/>
    <w:basedOn w:val="Normal"/>
    <w:link w:val="Textodocorpo"/>
    <w:rsid w:val="00423542"/>
    <w:pPr>
      <w:shd w:val="clear" w:color="auto" w:fill="FFFFFF"/>
      <w:spacing w:after="0" w:line="220" w:lineRule="exact"/>
    </w:pPr>
    <w:rPr>
      <w:rFonts w:ascii="Arial Narrow" w:eastAsiaTheme="minorHAnsi" w:hAnsi="Arial Narrow" w:cs="Arial Narrow"/>
      <w:spacing w:val="-5"/>
      <w:sz w:val="17"/>
      <w:szCs w:val="17"/>
    </w:rPr>
  </w:style>
  <w:style w:type="paragraph" w:styleId="PargrafodaLista">
    <w:name w:val="List Paragraph"/>
    <w:basedOn w:val="Normal"/>
    <w:uiPriority w:val="34"/>
    <w:qFormat/>
    <w:rsid w:val="00F573C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F573CE"/>
    <w:pPr>
      <w:spacing w:after="0" w:line="240" w:lineRule="auto"/>
    </w:pPr>
    <w:rPr>
      <w:rFonts w:ascii="Calibri" w:eastAsia="Times New Roman" w:hAnsi="Calibri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F573CE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rsid w:val="00F573C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61C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61C2"/>
    <w:rPr>
      <w:rFonts w:ascii="Spranq eco sans" w:eastAsia="Calibri" w:hAnsi="Spranq eco sans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E61C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3506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42"/>
    <w:rPr>
      <w:rFonts w:ascii="Spranq eco sans" w:eastAsia="Calibri" w:hAnsi="Spranq eco sans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423542"/>
  </w:style>
  <w:style w:type="paragraph" w:styleId="Rodap">
    <w:name w:val="footer"/>
    <w:basedOn w:val="Normal"/>
    <w:link w:val="RodapChar"/>
    <w:uiPriority w:val="99"/>
    <w:unhideWhenUsed/>
    <w:rsid w:val="00423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23542"/>
  </w:style>
  <w:style w:type="character" w:customStyle="1" w:styleId="Textodocorpo">
    <w:name w:val="Texto do corpo_"/>
    <w:link w:val="Textodocorpo1"/>
    <w:rsid w:val="00423542"/>
    <w:rPr>
      <w:rFonts w:ascii="Arial Narrow" w:hAnsi="Arial Narrow" w:cs="Arial Narrow"/>
      <w:spacing w:val="-5"/>
      <w:sz w:val="17"/>
      <w:szCs w:val="17"/>
      <w:shd w:val="clear" w:color="auto" w:fill="FFFFFF"/>
    </w:rPr>
  </w:style>
  <w:style w:type="paragraph" w:customStyle="1" w:styleId="Textodocorpo1">
    <w:name w:val="Texto do corpo1"/>
    <w:basedOn w:val="Normal"/>
    <w:link w:val="Textodocorpo"/>
    <w:rsid w:val="00423542"/>
    <w:pPr>
      <w:shd w:val="clear" w:color="auto" w:fill="FFFFFF"/>
      <w:spacing w:after="0" w:line="220" w:lineRule="exact"/>
    </w:pPr>
    <w:rPr>
      <w:rFonts w:ascii="Arial Narrow" w:eastAsiaTheme="minorHAnsi" w:hAnsi="Arial Narrow" w:cs="Arial Narrow"/>
      <w:spacing w:val="-5"/>
      <w:sz w:val="17"/>
      <w:szCs w:val="17"/>
    </w:rPr>
  </w:style>
  <w:style w:type="paragraph" w:styleId="PargrafodaLista">
    <w:name w:val="List Paragraph"/>
    <w:basedOn w:val="Normal"/>
    <w:uiPriority w:val="34"/>
    <w:qFormat/>
    <w:rsid w:val="00F573C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F573CE"/>
    <w:pPr>
      <w:spacing w:after="0" w:line="240" w:lineRule="auto"/>
    </w:pPr>
    <w:rPr>
      <w:rFonts w:ascii="Calibri" w:eastAsia="Times New Roman" w:hAnsi="Calibri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F573CE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rsid w:val="00F573C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61C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61C2"/>
    <w:rPr>
      <w:rFonts w:ascii="Spranq eco sans" w:eastAsia="Calibri" w:hAnsi="Spranq eco sans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E61C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3506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pras.wiki.ufsc.br/index.php/PROCESSO_ADMINISTRATIV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oad.ufsc.br/checkli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ad.ufsc.br/checklis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DCE0-C8DB-473C-9604-530BF702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Junckes</dc:creator>
  <cp:lastModifiedBy>Daiana Prigol Bonetti</cp:lastModifiedBy>
  <cp:revision>2</cp:revision>
  <dcterms:created xsi:type="dcterms:W3CDTF">2021-07-27T13:35:00Z</dcterms:created>
  <dcterms:modified xsi:type="dcterms:W3CDTF">2021-07-27T13:35:00Z</dcterms:modified>
</cp:coreProperties>
</file>